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5B" w:rsidRDefault="0056245B" w:rsidP="0056245B">
      <w:pPr>
        <w:jc w:val="center"/>
        <w:rPr>
          <w:b/>
          <w:sz w:val="24"/>
          <w:szCs w:val="24"/>
        </w:rPr>
      </w:pPr>
      <w:bookmarkStart w:id="0" w:name="_GoBack"/>
      <w:bookmarkEnd w:id="0"/>
      <w:r>
        <w:rPr>
          <w:b/>
          <w:sz w:val="24"/>
          <w:szCs w:val="24"/>
        </w:rPr>
        <w:t>NORTH RIVER EXPANDED MENTAL HEALTH SERVICES PROGRAM GOVERNING COMMISSSION</w:t>
      </w:r>
    </w:p>
    <w:p w:rsidR="0056245B" w:rsidRDefault="008F5AA0" w:rsidP="0056245B">
      <w:pPr>
        <w:spacing w:after="0"/>
        <w:jc w:val="center"/>
        <w:rPr>
          <w:b/>
          <w:sz w:val="24"/>
          <w:szCs w:val="24"/>
        </w:rPr>
      </w:pPr>
      <w:r>
        <w:rPr>
          <w:b/>
          <w:sz w:val="24"/>
          <w:szCs w:val="24"/>
        </w:rPr>
        <w:t>Governing Commission Office</w:t>
      </w:r>
    </w:p>
    <w:p w:rsidR="0056245B" w:rsidRDefault="0020106D" w:rsidP="0056245B">
      <w:pPr>
        <w:spacing w:after="0" w:line="240" w:lineRule="auto"/>
        <w:jc w:val="center"/>
        <w:rPr>
          <w:b/>
          <w:sz w:val="24"/>
          <w:szCs w:val="24"/>
        </w:rPr>
      </w:pPr>
      <w:r>
        <w:rPr>
          <w:b/>
          <w:sz w:val="24"/>
          <w:szCs w:val="24"/>
        </w:rPr>
        <w:t xml:space="preserve">3525 W. Peterson </w:t>
      </w:r>
      <w:proofErr w:type="spellStart"/>
      <w:r>
        <w:rPr>
          <w:b/>
          <w:sz w:val="24"/>
          <w:szCs w:val="24"/>
        </w:rPr>
        <w:t>Ave.</w:t>
      </w:r>
      <w:r w:rsidR="0056245B">
        <w:rPr>
          <w:b/>
          <w:sz w:val="24"/>
          <w:szCs w:val="24"/>
        </w:rPr>
        <w:t>N</w:t>
      </w:r>
      <w:proofErr w:type="spellEnd"/>
      <w:r w:rsidR="0056245B">
        <w:rPr>
          <w:b/>
          <w:sz w:val="24"/>
          <w:szCs w:val="24"/>
        </w:rPr>
        <w:t xml:space="preserve">. </w:t>
      </w:r>
      <w:r>
        <w:rPr>
          <w:b/>
          <w:sz w:val="24"/>
          <w:szCs w:val="24"/>
        </w:rPr>
        <w:t>Kostner Avenue Chicago, Il 60659</w:t>
      </w:r>
    </w:p>
    <w:p w:rsidR="0056245B" w:rsidRDefault="0056245B" w:rsidP="0056245B">
      <w:pPr>
        <w:spacing w:after="0"/>
        <w:jc w:val="center"/>
        <w:rPr>
          <w:b/>
          <w:sz w:val="24"/>
          <w:szCs w:val="24"/>
        </w:rPr>
      </w:pPr>
      <w:r>
        <w:rPr>
          <w:b/>
          <w:sz w:val="24"/>
          <w:szCs w:val="24"/>
        </w:rPr>
        <w:t xml:space="preserve">Wednesday, </w:t>
      </w:r>
      <w:r w:rsidR="00430542">
        <w:rPr>
          <w:b/>
          <w:sz w:val="24"/>
          <w:szCs w:val="24"/>
        </w:rPr>
        <w:t>Nov</w:t>
      </w:r>
      <w:r w:rsidR="002118FD">
        <w:rPr>
          <w:b/>
          <w:sz w:val="24"/>
          <w:szCs w:val="24"/>
        </w:rPr>
        <w:t>ember</w:t>
      </w:r>
      <w:r w:rsidR="0020106D">
        <w:rPr>
          <w:b/>
          <w:sz w:val="24"/>
          <w:szCs w:val="24"/>
        </w:rPr>
        <w:t xml:space="preserve"> </w:t>
      </w:r>
      <w:r w:rsidR="00430542">
        <w:rPr>
          <w:b/>
          <w:sz w:val="24"/>
          <w:szCs w:val="24"/>
        </w:rPr>
        <w:t>15</w:t>
      </w:r>
      <w:r w:rsidR="00A120C6">
        <w:rPr>
          <w:b/>
          <w:sz w:val="24"/>
          <w:szCs w:val="24"/>
        </w:rPr>
        <w:t>, 2017</w:t>
      </w:r>
    </w:p>
    <w:p w:rsidR="0056245B" w:rsidRDefault="0056245B" w:rsidP="0056245B">
      <w:pPr>
        <w:spacing w:after="0"/>
        <w:jc w:val="center"/>
        <w:rPr>
          <w:b/>
          <w:sz w:val="24"/>
          <w:szCs w:val="24"/>
        </w:rPr>
      </w:pPr>
      <w:r>
        <w:rPr>
          <w:b/>
          <w:sz w:val="24"/>
          <w:szCs w:val="24"/>
        </w:rPr>
        <w:t>Meeting Minutes</w:t>
      </w:r>
    </w:p>
    <w:p w:rsidR="0056245B" w:rsidRDefault="0056245B" w:rsidP="0056245B">
      <w:pPr>
        <w:spacing w:after="0"/>
        <w:rPr>
          <w:b/>
          <w:sz w:val="24"/>
          <w:szCs w:val="24"/>
        </w:rPr>
      </w:pPr>
    </w:p>
    <w:p w:rsidR="00597488" w:rsidRDefault="0056245B" w:rsidP="005974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 xml:space="preserve">Commission Members Present:  Joyce Zick (President), </w:t>
      </w:r>
      <w:r w:rsidR="0035365C" w:rsidRPr="001D0AA8">
        <w:rPr>
          <w:b/>
          <w:sz w:val="24"/>
          <w:szCs w:val="24"/>
        </w:rPr>
        <w:t xml:space="preserve">Rosemary Tirio (Secretary), </w:t>
      </w:r>
      <w:r w:rsidR="008F5AA0">
        <w:rPr>
          <w:b/>
          <w:sz w:val="24"/>
          <w:szCs w:val="24"/>
        </w:rPr>
        <w:t>Mary Shehan</w:t>
      </w:r>
      <w:r w:rsidR="0020106D">
        <w:rPr>
          <w:b/>
          <w:sz w:val="24"/>
          <w:szCs w:val="24"/>
        </w:rPr>
        <w:t xml:space="preserve"> </w:t>
      </w:r>
      <w:r w:rsidR="008F5AA0">
        <w:rPr>
          <w:b/>
          <w:sz w:val="24"/>
          <w:szCs w:val="24"/>
        </w:rPr>
        <w:t xml:space="preserve">(Treasurer), </w:t>
      </w:r>
      <w:r w:rsidR="00D02B59">
        <w:rPr>
          <w:b/>
          <w:sz w:val="24"/>
          <w:szCs w:val="24"/>
        </w:rPr>
        <w:t xml:space="preserve">Rev. Jacob </w:t>
      </w:r>
      <w:proofErr w:type="spellStart"/>
      <w:r w:rsidR="00D02B59">
        <w:rPr>
          <w:b/>
          <w:sz w:val="24"/>
          <w:szCs w:val="24"/>
        </w:rPr>
        <w:t>Agepog</w:t>
      </w:r>
      <w:proofErr w:type="spellEnd"/>
      <w:r w:rsidR="00D02B59" w:rsidRPr="00D02B59">
        <w:rPr>
          <w:b/>
          <w:sz w:val="24"/>
          <w:szCs w:val="24"/>
        </w:rPr>
        <w:t xml:space="preserve"> </w:t>
      </w:r>
      <w:r w:rsidR="00D02B59">
        <w:rPr>
          <w:b/>
          <w:sz w:val="24"/>
          <w:szCs w:val="24"/>
        </w:rPr>
        <w:t xml:space="preserve">, </w:t>
      </w:r>
      <w:r w:rsidR="00F071DA" w:rsidRPr="001D0AA8">
        <w:rPr>
          <w:b/>
          <w:sz w:val="24"/>
          <w:szCs w:val="24"/>
        </w:rPr>
        <w:t xml:space="preserve">Gloria Centeno, </w:t>
      </w:r>
      <w:r w:rsidR="002118FD">
        <w:rPr>
          <w:b/>
          <w:sz w:val="24"/>
          <w:szCs w:val="24"/>
        </w:rPr>
        <w:t xml:space="preserve">Elizabeth </w:t>
      </w:r>
      <w:proofErr w:type="spellStart"/>
      <w:r w:rsidR="002118FD">
        <w:rPr>
          <w:b/>
          <w:sz w:val="24"/>
          <w:szCs w:val="24"/>
        </w:rPr>
        <w:t>Granato</w:t>
      </w:r>
      <w:proofErr w:type="spellEnd"/>
      <w:r w:rsidR="002118FD">
        <w:rPr>
          <w:b/>
          <w:sz w:val="24"/>
          <w:szCs w:val="24"/>
        </w:rPr>
        <w:t>, Mary Tinich</w:t>
      </w:r>
    </w:p>
    <w:p w:rsidR="004D3F3C" w:rsidRDefault="0035365C" w:rsidP="0056245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 xml:space="preserve">Commission Members Absent:  </w:t>
      </w:r>
      <w:r w:rsidR="002118FD">
        <w:rPr>
          <w:b/>
          <w:sz w:val="24"/>
          <w:szCs w:val="24"/>
        </w:rPr>
        <w:t>Joan Liautaud, Roger McGill</w:t>
      </w:r>
    </w:p>
    <w:p w:rsidR="004D3F3C" w:rsidRDefault="004D3F3C" w:rsidP="004D3F3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Commission Employee</w:t>
      </w:r>
      <w:r>
        <w:rPr>
          <w:b/>
          <w:sz w:val="24"/>
          <w:szCs w:val="24"/>
        </w:rPr>
        <w:t xml:space="preserve">:  </w:t>
      </w:r>
      <w:r w:rsidR="00D02B59">
        <w:rPr>
          <w:b/>
          <w:sz w:val="24"/>
          <w:szCs w:val="24"/>
        </w:rPr>
        <w:t xml:space="preserve">Maya Zimmerman </w:t>
      </w:r>
      <w:r>
        <w:rPr>
          <w:b/>
          <w:sz w:val="24"/>
          <w:szCs w:val="24"/>
        </w:rPr>
        <w:t>(</w:t>
      </w:r>
      <w:r w:rsidR="00301A5F">
        <w:rPr>
          <w:b/>
          <w:sz w:val="24"/>
          <w:szCs w:val="24"/>
        </w:rPr>
        <w:t>Office Administrator</w:t>
      </w:r>
      <w:r>
        <w:rPr>
          <w:b/>
          <w:sz w:val="24"/>
          <w:szCs w:val="24"/>
        </w:rPr>
        <w:t>/Bookkeeper)</w:t>
      </w:r>
    </w:p>
    <w:p w:rsidR="0056245B" w:rsidRDefault="0035365C" w:rsidP="0056245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Community</w:t>
      </w:r>
      <w:r>
        <w:rPr>
          <w:b/>
          <w:sz w:val="24"/>
          <w:szCs w:val="24"/>
        </w:rPr>
        <w:t xml:space="preserve">: </w:t>
      </w:r>
      <w:r w:rsidR="00692E44">
        <w:rPr>
          <w:b/>
          <w:sz w:val="24"/>
          <w:szCs w:val="24"/>
        </w:rPr>
        <w:t xml:space="preserve"> </w:t>
      </w:r>
      <w:r w:rsidR="0020106D">
        <w:rPr>
          <w:b/>
          <w:sz w:val="24"/>
          <w:szCs w:val="24"/>
        </w:rPr>
        <w:t>None</w:t>
      </w:r>
    </w:p>
    <w:p w:rsidR="0056245B" w:rsidRDefault="0056245B" w:rsidP="0056245B">
      <w:pPr>
        <w:spacing w:after="0"/>
        <w:rPr>
          <w:b/>
          <w:sz w:val="24"/>
          <w:szCs w:val="24"/>
        </w:rPr>
      </w:pPr>
    </w:p>
    <w:p w:rsidR="0056245B" w:rsidRDefault="0056245B" w:rsidP="0056245B">
      <w:pPr>
        <w:pStyle w:val="ListParagraph"/>
        <w:numPr>
          <w:ilvl w:val="0"/>
          <w:numId w:val="1"/>
        </w:numPr>
        <w:spacing w:after="0"/>
        <w:rPr>
          <w:b/>
          <w:sz w:val="24"/>
          <w:szCs w:val="24"/>
        </w:rPr>
      </w:pPr>
      <w:r>
        <w:rPr>
          <w:b/>
          <w:sz w:val="24"/>
          <w:szCs w:val="24"/>
        </w:rPr>
        <w:t>WELCOME</w:t>
      </w:r>
    </w:p>
    <w:p w:rsidR="00F071DA" w:rsidRDefault="0056245B" w:rsidP="0056245B">
      <w:pPr>
        <w:pStyle w:val="ListParagraph"/>
        <w:spacing w:after="0"/>
        <w:ind w:left="1080"/>
        <w:rPr>
          <w:b/>
          <w:sz w:val="24"/>
          <w:szCs w:val="24"/>
        </w:rPr>
      </w:pPr>
      <w:r>
        <w:rPr>
          <w:b/>
          <w:sz w:val="24"/>
          <w:szCs w:val="24"/>
        </w:rPr>
        <w:t>President Zick cal</w:t>
      </w:r>
      <w:r w:rsidR="00692E44">
        <w:rPr>
          <w:b/>
          <w:sz w:val="24"/>
          <w:szCs w:val="24"/>
        </w:rPr>
        <w:t>led the meeting to order at 7</w:t>
      </w:r>
      <w:r w:rsidR="00F071DA">
        <w:rPr>
          <w:b/>
          <w:sz w:val="24"/>
          <w:szCs w:val="24"/>
        </w:rPr>
        <w:t>:04</w:t>
      </w:r>
      <w:r>
        <w:rPr>
          <w:b/>
          <w:sz w:val="24"/>
          <w:szCs w:val="24"/>
        </w:rPr>
        <w:t xml:space="preserve"> p.m.</w:t>
      </w:r>
      <w:r w:rsidR="00D02B59">
        <w:rPr>
          <w:b/>
          <w:sz w:val="24"/>
          <w:szCs w:val="24"/>
        </w:rPr>
        <w:t xml:space="preserve"> </w:t>
      </w:r>
      <w:r w:rsidR="00F071DA">
        <w:rPr>
          <w:b/>
          <w:sz w:val="24"/>
          <w:szCs w:val="24"/>
        </w:rPr>
        <w:t>stating that this was to be our public hearing meeting.</w:t>
      </w:r>
    </w:p>
    <w:p w:rsidR="0056245B" w:rsidRDefault="0056245B" w:rsidP="0056245B">
      <w:pPr>
        <w:pStyle w:val="ListParagraph"/>
        <w:spacing w:after="0"/>
        <w:ind w:left="1080"/>
        <w:rPr>
          <w:b/>
          <w:sz w:val="24"/>
          <w:szCs w:val="24"/>
        </w:rPr>
      </w:pPr>
      <w:r>
        <w:rPr>
          <w:b/>
          <w:sz w:val="24"/>
          <w:szCs w:val="24"/>
        </w:rPr>
        <w:t>Roll call: Listed above</w:t>
      </w:r>
    </w:p>
    <w:p w:rsidR="0056245B" w:rsidRDefault="0056245B" w:rsidP="0056245B">
      <w:pPr>
        <w:spacing w:after="0"/>
        <w:rPr>
          <w:b/>
          <w:sz w:val="24"/>
          <w:szCs w:val="24"/>
        </w:rPr>
      </w:pPr>
    </w:p>
    <w:p w:rsidR="0056245B" w:rsidRDefault="00F071DA" w:rsidP="0056245B">
      <w:pPr>
        <w:pStyle w:val="ListParagraph"/>
        <w:numPr>
          <w:ilvl w:val="0"/>
          <w:numId w:val="1"/>
        </w:numPr>
        <w:spacing w:after="0"/>
        <w:rPr>
          <w:b/>
          <w:sz w:val="24"/>
          <w:szCs w:val="24"/>
        </w:rPr>
      </w:pPr>
      <w:r>
        <w:rPr>
          <w:b/>
          <w:sz w:val="24"/>
          <w:szCs w:val="24"/>
        </w:rPr>
        <w:t>APPROVAL OF MINUTES OF THE SEPTEMBER 20</w:t>
      </w:r>
      <w:r w:rsidR="00802EE4">
        <w:rPr>
          <w:b/>
          <w:sz w:val="24"/>
          <w:szCs w:val="24"/>
        </w:rPr>
        <w:t>,</w:t>
      </w:r>
      <w:r w:rsidR="008F5AA0">
        <w:rPr>
          <w:b/>
          <w:sz w:val="24"/>
          <w:szCs w:val="24"/>
        </w:rPr>
        <w:t xml:space="preserve"> 2017</w:t>
      </w:r>
      <w:r w:rsidR="0056245B">
        <w:rPr>
          <w:b/>
          <w:sz w:val="24"/>
          <w:szCs w:val="24"/>
        </w:rPr>
        <w:t xml:space="preserve"> MEETING</w:t>
      </w:r>
    </w:p>
    <w:p w:rsidR="00F071DA" w:rsidRDefault="00F071DA" w:rsidP="00570106">
      <w:pPr>
        <w:pStyle w:val="ListParagraph"/>
        <w:spacing w:after="0"/>
        <w:ind w:left="1080"/>
        <w:rPr>
          <w:b/>
          <w:sz w:val="24"/>
          <w:szCs w:val="24"/>
        </w:rPr>
      </w:pPr>
      <w:r>
        <w:rPr>
          <w:b/>
          <w:sz w:val="24"/>
          <w:szCs w:val="24"/>
        </w:rPr>
        <w:t>Commissioner Tinich noted that the tax levy amount in the March 15 meeting minutes was incorrect and</w:t>
      </w:r>
      <w:r w:rsidR="006A5ED2">
        <w:rPr>
          <w:b/>
          <w:sz w:val="24"/>
          <w:szCs w:val="24"/>
        </w:rPr>
        <w:t xml:space="preserve"> should be </w:t>
      </w:r>
      <w:r w:rsidR="00F40745">
        <w:rPr>
          <w:b/>
          <w:sz w:val="24"/>
          <w:szCs w:val="24"/>
        </w:rPr>
        <w:t>changed from $625,324 to $625, 3</w:t>
      </w:r>
      <w:r w:rsidR="006A5ED2">
        <w:rPr>
          <w:b/>
          <w:sz w:val="24"/>
          <w:szCs w:val="24"/>
        </w:rPr>
        <w:t>64</w:t>
      </w:r>
      <w:r>
        <w:rPr>
          <w:b/>
          <w:sz w:val="24"/>
          <w:szCs w:val="24"/>
        </w:rPr>
        <w:t>.</w:t>
      </w:r>
    </w:p>
    <w:p w:rsidR="00F071DA" w:rsidRPr="00E626C3" w:rsidRDefault="00E626C3" w:rsidP="00E626C3">
      <w:pPr>
        <w:spacing w:after="0"/>
        <w:ind w:left="1080"/>
        <w:rPr>
          <w:b/>
          <w:sz w:val="24"/>
          <w:szCs w:val="24"/>
        </w:rPr>
      </w:pPr>
      <w:r>
        <w:rPr>
          <w:b/>
          <w:sz w:val="24"/>
          <w:szCs w:val="24"/>
        </w:rPr>
        <w:t>Motion</w:t>
      </w:r>
      <w:r w:rsidR="006A5ED2" w:rsidRPr="00E626C3">
        <w:rPr>
          <w:b/>
          <w:sz w:val="24"/>
          <w:szCs w:val="24"/>
        </w:rPr>
        <w:t xml:space="preserve"> to revise the figures to reflect the correct amount of </w:t>
      </w:r>
      <w:r w:rsidR="00F40745">
        <w:rPr>
          <w:b/>
          <w:sz w:val="24"/>
          <w:szCs w:val="24"/>
        </w:rPr>
        <w:t>$625,3</w:t>
      </w:r>
      <w:r>
        <w:rPr>
          <w:b/>
          <w:sz w:val="24"/>
          <w:szCs w:val="24"/>
        </w:rPr>
        <w:t>64</w:t>
      </w:r>
      <w:r w:rsidR="006A5ED2" w:rsidRPr="00E626C3">
        <w:rPr>
          <w:b/>
          <w:sz w:val="24"/>
          <w:szCs w:val="24"/>
        </w:rPr>
        <w:t>.</w:t>
      </w:r>
    </w:p>
    <w:p w:rsidR="006A5ED2" w:rsidRDefault="006A5ED2" w:rsidP="00E626C3">
      <w:pPr>
        <w:pStyle w:val="ListParagraph"/>
        <w:spacing w:after="0"/>
        <w:ind w:left="1080"/>
        <w:rPr>
          <w:b/>
          <w:sz w:val="24"/>
          <w:szCs w:val="24"/>
        </w:rPr>
      </w:pPr>
      <w:r>
        <w:rPr>
          <w:b/>
          <w:sz w:val="24"/>
          <w:szCs w:val="24"/>
        </w:rPr>
        <w:t>Se</w:t>
      </w:r>
      <w:r w:rsidR="00E626C3">
        <w:rPr>
          <w:b/>
          <w:sz w:val="24"/>
          <w:szCs w:val="24"/>
        </w:rPr>
        <w:t xml:space="preserve">cond: </w:t>
      </w:r>
      <w:proofErr w:type="spellStart"/>
      <w:r w:rsidR="00E626C3">
        <w:rPr>
          <w:b/>
          <w:sz w:val="24"/>
          <w:szCs w:val="24"/>
        </w:rPr>
        <w:t>Commisioner</w:t>
      </w:r>
      <w:proofErr w:type="spellEnd"/>
      <w:r w:rsidR="00E626C3">
        <w:rPr>
          <w:b/>
          <w:sz w:val="24"/>
          <w:szCs w:val="24"/>
        </w:rPr>
        <w:t xml:space="preserve"> </w:t>
      </w:r>
      <w:proofErr w:type="spellStart"/>
      <w:r w:rsidR="00E626C3">
        <w:rPr>
          <w:b/>
          <w:sz w:val="24"/>
          <w:szCs w:val="24"/>
        </w:rPr>
        <w:t>Granato</w:t>
      </w:r>
      <w:proofErr w:type="spellEnd"/>
      <w:r w:rsidR="00E626C3">
        <w:rPr>
          <w:b/>
          <w:sz w:val="24"/>
          <w:szCs w:val="24"/>
        </w:rPr>
        <w:t>.</w:t>
      </w:r>
    </w:p>
    <w:p w:rsidR="00E626C3" w:rsidRDefault="00E626C3" w:rsidP="00E626C3">
      <w:pPr>
        <w:pStyle w:val="ListParagraph"/>
        <w:spacing w:after="0"/>
        <w:ind w:left="1080"/>
        <w:rPr>
          <w:b/>
          <w:sz w:val="24"/>
          <w:szCs w:val="24"/>
        </w:rPr>
      </w:pPr>
      <w:r>
        <w:rPr>
          <w:b/>
          <w:sz w:val="24"/>
          <w:szCs w:val="24"/>
        </w:rPr>
        <w:t>Passed unanimously.</w:t>
      </w:r>
    </w:p>
    <w:p w:rsidR="00F44A8F" w:rsidRDefault="00E030E1" w:rsidP="008F5AA0">
      <w:pPr>
        <w:pStyle w:val="ListParagraph"/>
        <w:spacing w:after="0"/>
        <w:ind w:left="1080"/>
        <w:rPr>
          <w:b/>
          <w:sz w:val="24"/>
          <w:szCs w:val="24"/>
        </w:rPr>
      </w:pPr>
      <w:r>
        <w:rPr>
          <w:b/>
          <w:sz w:val="24"/>
          <w:szCs w:val="24"/>
        </w:rPr>
        <w:t>Motion to Approve</w:t>
      </w:r>
      <w:r w:rsidR="00E626C3">
        <w:rPr>
          <w:b/>
          <w:sz w:val="24"/>
          <w:szCs w:val="24"/>
        </w:rPr>
        <w:t xml:space="preserve"> Amended Minutes</w:t>
      </w:r>
      <w:r>
        <w:rPr>
          <w:b/>
          <w:sz w:val="24"/>
          <w:szCs w:val="24"/>
        </w:rPr>
        <w:t xml:space="preserve">: </w:t>
      </w:r>
      <w:r w:rsidR="00D02B59">
        <w:rPr>
          <w:b/>
          <w:sz w:val="24"/>
          <w:szCs w:val="24"/>
        </w:rPr>
        <w:t xml:space="preserve">Commissioner </w:t>
      </w:r>
      <w:proofErr w:type="spellStart"/>
      <w:r w:rsidR="00F44A8F">
        <w:rPr>
          <w:b/>
          <w:sz w:val="24"/>
          <w:szCs w:val="24"/>
        </w:rPr>
        <w:t>Granato</w:t>
      </w:r>
      <w:proofErr w:type="spellEnd"/>
    </w:p>
    <w:p w:rsidR="008F5AA0" w:rsidRDefault="00E030E1" w:rsidP="008F5AA0">
      <w:pPr>
        <w:pStyle w:val="ListParagraph"/>
        <w:spacing w:after="0"/>
        <w:ind w:left="1080"/>
        <w:rPr>
          <w:b/>
          <w:sz w:val="24"/>
          <w:szCs w:val="24"/>
        </w:rPr>
      </w:pPr>
      <w:r>
        <w:rPr>
          <w:b/>
          <w:sz w:val="24"/>
          <w:szCs w:val="24"/>
        </w:rPr>
        <w:t xml:space="preserve">Second: </w:t>
      </w:r>
      <w:r w:rsidR="0056245B">
        <w:rPr>
          <w:b/>
          <w:sz w:val="24"/>
          <w:szCs w:val="24"/>
        </w:rPr>
        <w:t xml:space="preserve">Commissioner </w:t>
      </w:r>
      <w:proofErr w:type="spellStart"/>
      <w:r w:rsidR="00F44A8F">
        <w:rPr>
          <w:b/>
          <w:sz w:val="24"/>
          <w:szCs w:val="24"/>
        </w:rPr>
        <w:t>Agepog</w:t>
      </w:r>
      <w:proofErr w:type="spellEnd"/>
    </w:p>
    <w:p w:rsidR="0056245B" w:rsidRPr="008F5AA0" w:rsidRDefault="0056245B" w:rsidP="008F5AA0">
      <w:pPr>
        <w:spacing w:after="0"/>
        <w:ind w:left="360" w:firstLine="720"/>
        <w:rPr>
          <w:b/>
          <w:sz w:val="24"/>
          <w:szCs w:val="24"/>
        </w:rPr>
      </w:pPr>
      <w:r w:rsidRPr="008F5AA0">
        <w:rPr>
          <w:b/>
          <w:sz w:val="24"/>
          <w:szCs w:val="24"/>
        </w:rPr>
        <w:t>Passed unanimously.</w:t>
      </w:r>
    </w:p>
    <w:p w:rsidR="00CF0433" w:rsidRDefault="00CF0433" w:rsidP="00CF0433">
      <w:pPr>
        <w:spacing w:after="0"/>
        <w:ind w:left="360" w:firstLine="720"/>
        <w:rPr>
          <w:b/>
          <w:sz w:val="24"/>
          <w:szCs w:val="24"/>
        </w:rPr>
      </w:pPr>
    </w:p>
    <w:p w:rsidR="00714F57" w:rsidRDefault="00714F57" w:rsidP="00CF0433">
      <w:pPr>
        <w:pStyle w:val="ListParagraph"/>
        <w:numPr>
          <w:ilvl w:val="0"/>
          <w:numId w:val="1"/>
        </w:numPr>
        <w:spacing w:after="0"/>
        <w:rPr>
          <w:b/>
          <w:sz w:val="24"/>
          <w:szCs w:val="24"/>
        </w:rPr>
      </w:pPr>
      <w:r w:rsidRPr="00CF0433">
        <w:rPr>
          <w:b/>
          <w:sz w:val="24"/>
          <w:szCs w:val="24"/>
        </w:rPr>
        <w:t>TREASURER’S REPORT</w:t>
      </w:r>
    </w:p>
    <w:p w:rsidR="00FD6374" w:rsidRDefault="00A872D7" w:rsidP="00D02B59">
      <w:pPr>
        <w:spacing w:after="0"/>
        <w:ind w:left="1080"/>
        <w:rPr>
          <w:b/>
          <w:sz w:val="24"/>
          <w:szCs w:val="24"/>
        </w:rPr>
      </w:pPr>
      <w:r>
        <w:rPr>
          <w:b/>
          <w:sz w:val="24"/>
          <w:szCs w:val="24"/>
        </w:rPr>
        <w:t xml:space="preserve">Treasurer Shehan </w:t>
      </w:r>
      <w:r w:rsidR="00F40745">
        <w:rPr>
          <w:b/>
          <w:sz w:val="24"/>
          <w:szCs w:val="24"/>
        </w:rPr>
        <w:t xml:space="preserve">reported that we had not been receiving mail at our new office. She filled out the paperwork a second time with the Post Office and now our mail is being delivered correctly. </w:t>
      </w:r>
    </w:p>
    <w:p w:rsidR="00F40745" w:rsidRDefault="00F40745" w:rsidP="00D02B59">
      <w:pPr>
        <w:spacing w:after="0"/>
        <w:ind w:left="1080"/>
        <w:rPr>
          <w:b/>
          <w:sz w:val="24"/>
          <w:szCs w:val="24"/>
        </w:rPr>
      </w:pPr>
      <w:r>
        <w:rPr>
          <w:b/>
          <w:sz w:val="24"/>
          <w:szCs w:val="24"/>
        </w:rPr>
        <w:t>President Zick asked if we still need two separate b</w:t>
      </w:r>
      <w:r w:rsidR="00570106">
        <w:rPr>
          <w:b/>
          <w:sz w:val="24"/>
          <w:szCs w:val="24"/>
        </w:rPr>
        <w:t>ank accounts or if we might comb</w:t>
      </w:r>
      <w:r>
        <w:rPr>
          <w:b/>
          <w:sz w:val="24"/>
          <w:szCs w:val="24"/>
        </w:rPr>
        <w:t xml:space="preserve">ine them. Treasurer Shehan </w:t>
      </w:r>
      <w:r w:rsidR="00570106">
        <w:rPr>
          <w:b/>
          <w:sz w:val="24"/>
          <w:szCs w:val="24"/>
        </w:rPr>
        <w:t>said it would be possible to combine accounts and she suggested moving our checking and saving accounts to Wintrust Bank as the Albany Bank hours are more limited.</w:t>
      </w:r>
    </w:p>
    <w:p w:rsidR="00570106" w:rsidRDefault="00570106" w:rsidP="00D02B59">
      <w:pPr>
        <w:spacing w:after="0"/>
        <w:ind w:left="1080"/>
        <w:rPr>
          <w:b/>
          <w:sz w:val="24"/>
          <w:szCs w:val="24"/>
        </w:rPr>
      </w:pPr>
      <w:r>
        <w:rPr>
          <w:b/>
          <w:sz w:val="24"/>
          <w:szCs w:val="24"/>
        </w:rPr>
        <w:t>Office Administrator Zimmerman added that we need a bank where rent money for the Kedzie Center would be accessible at all times.</w:t>
      </w:r>
    </w:p>
    <w:p w:rsidR="00570106" w:rsidRDefault="00570106" w:rsidP="00D02B59">
      <w:pPr>
        <w:spacing w:after="0"/>
        <w:ind w:left="1080"/>
        <w:rPr>
          <w:b/>
          <w:sz w:val="24"/>
          <w:szCs w:val="24"/>
        </w:rPr>
      </w:pPr>
      <w:r>
        <w:rPr>
          <w:b/>
          <w:sz w:val="24"/>
          <w:szCs w:val="24"/>
        </w:rPr>
        <w:lastRenderedPageBreak/>
        <w:t>President Zick asked Treasurer Shehan to present a motion at our next meeting to reduce t</w:t>
      </w:r>
      <w:r w:rsidR="00DA355B">
        <w:rPr>
          <w:b/>
          <w:sz w:val="24"/>
          <w:szCs w:val="24"/>
        </w:rPr>
        <w:t>he number of banks to one bank.</w:t>
      </w:r>
    </w:p>
    <w:p w:rsidR="00570106" w:rsidRDefault="00570106" w:rsidP="00D02B59">
      <w:pPr>
        <w:spacing w:after="0"/>
        <w:ind w:left="1080"/>
        <w:rPr>
          <w:b/>
          <w:sz w:val="24"/>
          <w:szCs w:val="24"/>
        </w:rPr>
      </w:pPr>
    </w:p>
    <w:p w:rsidR="00570106" w:rsidRDefault="00570106" w:rsidP="00D02B59">
      <w:pPr>
        <w:spacing w:after="0"/>
        <w:ind w:left="1080"/>
        <w:rPr>
          <w:b/>
          <w:sz w:val="24"/>
          <w:szCs w:val="24"/>
        </w:rPr>
      </w:pPr>
    </w:p>
    <w:p w:rsidR="00777117" w:rsidRDefault="00777117" w:rsidP="00777117">
      <w:pPr>
        <w:spacing w:after="0"/>
        <w:rPr>
          <w:b/>
          <w:sz w:val="24"/>
          <w:szCs w:val="24"/>
        </w:rPr>
      </w:pPr>
    </w:p>
    <w:p w:rsidR="00777117" w:rsidRPr="00777117" w:rsidRDefault="00777117" w:rsidP="00777117">
      <w:pPr>
        <w:pStyle w:val="ListParagraph"/>
        <w:numPr>
          <w:ilvl w:val="0"/>
          <w:numId w:val="1"/>
        </w:numPr>
        <w:spacing w:after="0"/>
        <w:rPr>
          <w:b/>
          <w:sz w:val="24"/>
          <w:szCs w:val="24"/>
        </w:rPr>
      </w:pPr>
      <w:r w:rsidRPr="00777117">
        <w:rPr>
          <w:b/>
          <w:sz w:val="24"/>
          <w:szCs w:val="24"/>
        </w:rPr>
        <w:t>COMMITTEE REPORTS AND UPDATES</w:t>
      </w:r>
    </w:p>
    <w:p w:rsidR="00777117" w:rsidRPr="00FD3485" w:rsidRDefault="00777117" w:rsidP="00FD3485">
      <w:pPr>
        <w:pStyle w:val="ListParagraph"/>
        <w:numPr>
          <w:ilvl w:val="1"/>
          <w:numId w:val="1"/>
        </w:numPr>
        <w:spacing w:after="0"/>
        <w:rPr>
          <w:b/>
          <w:sz w:val="24"/>
          <w:szCs w:val="24"/>
        </w:rPr>
      </w:pPr>
      <w:r w:rsidRPr="00FD3485">
        <w:rPr>
          <w:b/>
          <w:sz w:val="24"/>
          <w:szCs w:val="24"/>
        </w:rPr>
        <w:t>Program Services Committee Report</w:t>
      </w:r>
    </w:p>
    <w:p w:rsidR="00570106" w:rsidRDefault="00777117" w:rsidP="00570106">
      <w:pPr>
        <w:pStyle w:val="ListParagraph"/>
        <w:spacing w:after="0"/>
        <w:ind w:left="1440"/>
        <w:rPr>
          <w:b/>
          <w:sz w:val="24"/>
          <w:szCs w:val="24"/>
        </w:rPr>
      </w:pPr>
      <w:r>
        <w:rPr>
          <w:b/>
          <w:sz w:val="24"/>
          <w:szCs w:val="24"/>
        </w:rPr>
        <w:t>Commissioner Centeno</w:t>
      </w:r>
      <w:r w:rsidR="00570106">
        <w:rPr>
          <w:b/>
          <w:sz w:val="24"/>
          <w:szCs w:val="24"/>
        </w:rPr>
        <w:t xml:space="preserve"> reported that the Kedzie Center continues to do an excellent job especially with their creative outreach. Their latest endeavor was a fundraiser that met their financial goal and was very well received by those who attended the event they put on. They are doing the best they can with the resources they have.</w:t>
      </w:r>
    </w:p>
    <w:p w:rsidR="00025D56" w:rsidRDefault="00025D56" w:rsidP="00025D56">
      <w:pPr>
        <w:spacing w:after="0"/>
        <w:ind w:left="720" w:firstLine="720"/>
        <w:rPr>
          <w:b/>
          <w:sz w:val="24"/>
          <w:szCs w:val="24"/>
        </w:rPr>
      </w:pPr>
    </w:p>
    <w:p w:rsidR="00025D56" w:rsidRDefault="00025D56" w:rsidP="00025D56">
      <w:pPr>
        <w:pStyle w:val="ListParagraph"/>
        <w:numPr>
          <w:ilvl w:val="1"/>
          <w:numId w:val="1"/>
        </w:numPr>
        <w:spacing w:after="0"/>
        <w:rPr>
          <w:b/>
          <w:sz w:val="24"/>
          <w:szCs w:val="24"/>
        </w:rPr>
      </w:pPr>
      <w:r w:rsidRPr="00025D56">
        <w:rPr>
          <w:b/>
          <w:sz w:val="24"/>
          <w:szCs w:val="24"/>
        </w:rPr>
        <w:t>Building and Personnel Committee Report</w:t>
      </w:r>
    </w:p>
    <w:p w:rsidR="00025D56" w:rsidRDefault="00025D56" w:rsidP="00025D56">
      <w:pPr>
        <w:spacing w:after="0"/>
        <w:ind w:left="1440"/>
        <w:rPr>
          <w:b/>
          <w:sz w:val="24"/>
          <w:szCs w:val="24"/>
        </w:rPr>
      </w:pPr>
      <w:r>
        <w:rPr>
          <w:b/>
          <w:sz w:val="24"/>
          <w:szCs w:val="24"/>
        </w:rPr>
        <w:t xml:space="preserve">Chairman </w:t>
      </w:r>
      <w:r w:rsidRPr="00025D56">
        <w:rPr>
          <w:b/>
          <w:sz w:val="24"/>
          <w:szCs w:val="24"/>
        </w:rPr>
        <w:t xml:space="preserve">Shehan said we need </w:t>
      </w:r>
      <w:r>
        <w:rPr>
          <w:b/>
          <w:sz w:val="24"/>
          <w:szCs w:val="24"/>
        </w:rPr>
        <w:t xml:space="preserve">to review our lease to see if renters insurance is required in our present building. Commissioner Tinich said that the cost ($312) has been included in next year’s budget. </w:t>
      </w:r>
      <w:r w:rsidRPr="00025D56">
        <w:rPr>
          <w:b/>
          <w:sz w:val="24"/>
          <w:szCs w:val="24"/>
        </w:rPr>
        <w:t>It is not due until November of 2018.</w:t>
      </w:r>
    </w:p>
    <w:p w:rsidR="00025D56" w:rsidRDefault="00025D56" w:rsidP="00025D56">
      <w:pPr>
        <w:spacing w:after="0"/>
        <w:ind w:left="1440"/>
        <w:rPr>
          <w:b/>
          <w:sz w:val="24"/>
          <w:szCs w:val="24"/>
        </w:rPr>
      </w:pPr>
      <w:r>
        <w:rPr>
          <w:b/>
          <w:sz w:val="24"/>
          <w:szCs w:val="24"/>
        </w:rPr>
        <w:t>Commissioner Shehan asked if this year’s tax levy is more or less than we expected when we started. Commissioner Tinich said that the</w:t>
      </w:r>
      <w:r w:rsidR="001A0C4A">
        <w:rPr>
          <w:b/>
          <w:sz w:val="24"/>
          <w:szCs w:val="24"/>
        </w:rPr>
        <w:t xml:space="preserve"> amount is building every year.</w:t>
      </w:r>
    </w:p>
    <w:p w:rsidR="00025D56" w:rsidRDefault="00025D56" w:rsidP="00025D56">
      <w:pPr>
        <w:spacing w:after="0"/>
        <w:ind w:left="1440"/>
        <w:rPr>
          <w:b/>
          <w:sz w:val="24"/>
          <w:szCs w:val="24"/>
        </w:rPr>
      </w:pPr>
      <w:r>
        <w:rPr>
          <w:b/>
          <w:sz w:val="24"/>
          <w:szCs w:val="24"/>
        </w:rPr>
        <w:t>Commissioner She</w:t>
      </w:r>
      <w:r w:rsidR="00D03FDF">
        <w:rPr>
          <w:b/>
          <w:sz w:val="24"/>
          <w:szCs w:val="24"/>
        </w:rPr>
        <w:t xml:space="preserve">han asked that, since </w:t>
      </w:r>
      <w:r>
        <w:rPr>
          <w:b/>
          <w:sz w:val="24"/>
          <w:szCs w:val="24"/>
        </w:rPr>
        <w:t>we have a buffer of $50K</w:t>
      </w:r>
      <w:r w:rsidR="00D03FDF">
        <w:rPr>
          <w:b/>
          <w:sz w:val="24"/>
          <w:szCs w:val="24"/>
        </w:rPr>
        <w:t xml:space="preserve">, should </w:t>
      </w:r>
      <w:r w:rsidR="001A0C4A">
        <w:rPr>
          <w:b/>
          <w:sz w:val="24"/>
          <w:szCs w:val="24"/>
        </w:rPr>
        <w:t xml:space="preserve">we </w:t>
      </w:r>
      <w:r w:rsidR="00D03FDF">
        <w:rPr>
          <w:b/>
          <w:sz w:val="24"/>
          <w:szCs w:val="24"/>
        </w:rPr>
        <w:t xml:space="preserve">give the </w:t>
      </w:r>
      <w:r w:rsidR="001A0C4A">
        <w:rPr>
          <w:b/>
          <w:sz w:val="24"/>
          <w:szCs w:val="24"/>
        </w:rPr>
        <w:t>excess in revenue over expenses of $17K</w:t>
      </w:r>
      <w:r w:rsidR="00D03FDF">
        <w:rPr>
          <w:b/>
          <w:sz w:val="24"/>
          <w:szCs w:val="24"/>
        </w:rPr>
        <w:t xml:space="preserve"> to the Kedzie Center.</w:t>
      </w:r>
    </w:p>
    <w:p w:rsidR="003815A7" w:rsidRDefault="003815A7" w:rsidP="00025D56">
      <w:pPr>
        <w:spacing w:after="0"/>
        <w:ind w:left="1440"/>
        <w:rPr>
          <w:b/>
          <w:sz w:val="24"/>
          <w:szCs w:val="24"/>
        </w:rPr>
      </w:pPr>
      <w:r>
        <w:rPr>
          <w:b/>
          <w:sz w:val="24"/>
          <w:szCs w:val="24"/>
        </w:rPr>
        <w:t>Commissioner Tinich said that we probably would do so.</w:t>
      </w:r>
    </w:p>
    <w:p w:rsidR="003815A7" w:rsidRDefault="003815A7" w:rsidP="003815A7">
      <w:pPr>
        <w:spacing w:after="0"/>
        <w:rPr>
          <w:b/>
          <w:sz w:val="24"/>
          <w:szCs w:val="24"/>
        </w:rPr>
      </w:pPr>
    </w:p>
    <w:p w:rsidR="0020106D" w:rsidRPr="003815A7" w:rsidRDefault="0020106D" w:rsidP="003815A7">
      <w:pPr>
        <w:pStyle w:val="ListParagraph"/>
        <w:numPr>
          <w:ilvl w:val="1"/>
          <w:numId w:val="1"/>
        </w:numPr>
        <w:spacing w:after="0"/>
        <w:rPr>
          <w:b/>
          <w:sz w:val="24"/>
          <w:szCs w:val="24"/>
        </w:rPr>
      </w:pPr>
      <w:r w:rsidRPr="003815A7">
        <w:rPr>
          <w:b/>
          <w:sz w:val="24"/>
          <w:szCs w:val="24"/>
        </w:rPr>
        <w:t>Finance and Tax Levy Committee Report</w:t>
      </w:r>
    </w:p>
    <w:p w:rsidR="00F9483C" w:rsidRDefault="00F9483C" w:rsidP="00570106">
      <w:pPr>
        <w:pStyle w:val="ListParagraph"/>
        <w:spacing w:after="0"/>
        <w:ind w:left="1440"/>
        <w:rPr>
          <w:b/>
          <w:sz w:val="24"/>
          <w:szCs w:val="24"/>
        </w:rPr>
      </w:pPr>
      <w:r>
        <w:rPr>
          <w:b/>
          <w:sz w:val="24"/>
          <w:szCs w:val="24"/>
        </w:rPr>
        <w:t>Commissioner Tinich moved that we accept the proposed 2018 budget of $625,364, 85% ($531,559) for direct services of the Kedzie Center and $15% ($93,804) for administrative expenses.</w:t>
      </w:r>
    </w:p>
    <w:p w:rsidR="00F9483C" w:rsidRDefault="00D03FDF" w:rsidP="00570106">
      <w:pPr>
        <w:pStyle w:val="ListParagraph"/>
        <w:spacing w:after="0"/>
        <w:ind w:left="1440"/>
        <w:rPr>
          <w:b/>
          <w:sz w:val="24"/>
          <w:szCs w:val="24"/>
        </w:rPr>
      </w:pPr>
      <w:r>
        <w:rPr>
          <w:b/>
          <w:sz w:val="24"/>
          <w:szCs w:val="24"/>
        </w:rPr>
        <w:t>Secon</w:t>
      </w:r>
      <w:r w:rsidR="00F9483C">
        <w:rPr>
          <w:b/>
          <w:sz w:val="24"/>
          <w:szCs w:val="24"/>
        </w:rPr>
        <w:t>d: Commissioner Shehan</w:t>
      </w:r>
    </w:p>
    <w:p w:rsidR="00F9483C" w:rsidRDefault="00F9483C" w:rsidP="00570106">
      <w:pPr>
        <w:pStyle w:val="ListParagraph"/>
        <w:spacing w:after="0"/>
        <w:ind w:left="1440"/>
        <w:rPr>
          <w:b/>
          <w:sz w:val="24"/>
          <w:szCs w:val="24"/>
        </w:rPr>
      </w:pPr>
      <w:r>
        <w:rPr>
          <w:b/>
          <w:sz w:val="24"/>
          <w:szCs w:val="24"/>
        </w:rPr>
        <w:t>Passed unanimously.</w:t>
      </w:r>
    </w:p>
    <w:p w:rsidR="001A0C4A" w:rsidRDefault="001A0C4A" w:rsidP="00570106">
      <w:pPr>
        <w:pStyle w:val="ListParagraph"/>
        <w:spacing w:after="0"/>
        <w:ind w:left="1440"/>
        <w:rPr>
          <w:b/>
          <w:sz w:val="24"/>
          <w:szCs w:val="24"/>
        </w:rPr>
      </w:pPr>
    </w:p>
    <w:p w:rsidR="00D5296B" w:rsidRDefault="0020106D" w:rsidP="00D5296B">
      <w:pPr>
        <w:spacing w:after="0" w:line="240" w:lineRule="auto"/>
        <w:rPr>
          <w:b/>
          <w:sz w:val="24"/>
          <w:szCs w:val="24"/>
        </w:rPr>
      </w:pPr>
      <w:r>
        <w:rPr>
          <w:b/>
          <w:sz w:val="24"/>
          <w:szCs w:val="24"/>
        </w:rPr>
        <w:t>V</w:t>
      </w:r>
      <w:r w:rsidR="00D5296B">
        <w:rPr>
          <w:b/>
          <w:sz w:val="24"/>
          <w:szCs w:val="24"/>
        </w:rPr>
        <w:tab/>
        <w:t>NEW BUSINESS AND NEXT MEETING</w:t>
      </w:r>
    </w:p>
    <w:p w:rsidR="003815A7" w:rsidRDefault="003815A7" w:rsidP="00EB1022">
      <w:pPr>
        <w:spacing w:after="0" w:line="240" w:lineRule="auto"/>
        <w:ind w:left="720"/>
        <w:rPr>
          <w:b/>
          <w:sz w:val="24"/>
          <w:szCs w:val="24"/>
        </w:rPr>
      </w:pPr>
      <w:r>
        <w:rPr>
          <w:b/>
          <w:sz w:val="24"/>
          <w:szCs w:val="24"/>
        </w:rPr>
        <w:t>There was no new business.</w:t>
      </w:r>
    </w:p>
    <w:p w:rsidR="00D5296B" w:rsidRDefault="0020106D" w:rsidP="003815A7">
      <w:pPr>
        <w:spacing w:after="0" w:line="240" w:lineRule="auto"/>
        <w:ind w:firstLine="720"/>
        <w:rPr>
          <w:b/>
          <w:sz w:val="24"/>
          <w:szCs w:val="24"/>
        </w:rPr>
      </w:pPr>
      <w:r>
        <w:rPr>
          <w:b/>
          <w:sz w:val="24"/>
          <w:szCs w:val="24"/>
        </w:rPr>
        <w:t>The next meeting will</w:t>
      </w:r>
      <w:r w:rsidR="000B6056">
        <w:rPr>
          <w:b/>
          <w:sz w:val="24"/>
          <w:szCs w:val="24"/>
        </w:rPr>
        <w:t xml:space="preserve"> be</w:t>
      </w:r>
      <w:r w:rsidR="00450163">
        <w:rPr>
          <w:b/>
          <w:sz w:val="24"/>
          <w:szCs w:val="24"/>
        </w:rPr>
        <w:t xml:space="preserve"> </w:t>
      </w:r>
      <w:r w:rsidR="003815A7">
        <w:rPr>
          <w:b/>
          <w:sz w:val="24"/>
          <w:szCs w:val="24"/>
        </w:rPr>
        <w:t>December 20</w:t>
      </w:r>
      <w:r w:rsidR="00D5296B">
        <w:rPr>
          <w:b/>
          <w:sz w:val="24"/>
          <w:szCs w:val="24"/>
        </w:rPr>
        <w:t>, 2017</w:t>
      </w:r>
      <w:r w:rsidR="00450163">
        <w:rPr>
          <w:b/>
          <w:sz w:val="24"/>
          <w:szCs w:val="24"/>
        </w:rPr>
        <w:t>.</w:t>
      </w:r>
    </w:p>
    <w:p w:rsidR="00D5296B" w:rsidRDefault="00D5296B" w:rsidP="00D5296B">
      <w:pPr>
        <w:spacing w:after="0" w:line="240" w:lineRule="auto"/>
        <w:rPr>
          <w:b/>
          <w:sz w:val="24"/>
          <w:szCs w:val="24"/>
        </w:rPr>
      </w:pPr>
    </w:p>
    <w:p w:rsidR="00D5296B" w:rsidRDefault="003815A7" w:rsidP="00D5296B">
      <w:pPr>
        <w:spacing w:after="0" w:line="240" w:lineRule="auto"/>
        <w:rPr>
          <w:b/>
          <w:sz w:val="24"/>
          <w:szCs w:val="24"/>
        </w:rPr>
      </w:pPr>
      <w:r>
        <w:rPr>
          <w:b/>
          <w:sz w:val="24"/>
          <w:szCs w:val="24"/>
        </w:rPr>
        <w:t>VI</w:t>
      </w:r>
      <w:r w:rsidR="00D5296B">
        <w:rPr>
          <w:b/>
          <w:sz w:val="24"/>
          <w:szCs w:val="24"/>
        </w:rPr>
        <w:tab/>
        <w:t>Public Comment</w:t>
      </w:r>
    </w:p>
    <w:p w:rsidR="000B6056" w:rsidRDefault="000B6056" w:rsidP="00D5296B">
      <w:pPr>
        <w:spacing w:after="0" w:line="240" w:lineRule="auto"/>
        <w:rPr>
          <w:b/>
          <w:sz w:val="24"/>
          <w:szCs w:val="24"/>
        </w:rPr>
      </w:pPr>
      <w:r>
        <w:rPr>
          <w:b/>
          <w:sz w:val="24"/>
          <w:szCs w:val="24"/>
        </w:rPr>
        <w:tab/>
        <w:t>There was no public comment.</w:t>
      </w:r>
    </w:p>
    <w:p w:rsidR="000B6056" w:rsidRDefault="000B6056" w:rsidP="004409E2">
      <w:pPr>
        <w:spacing w:after="0" w:line="240" w:lineRule="auto"/>
        <w:rPr>
          <w:b/>
          <w:sz w:val="24"/>
          <w:szCs w:val="24"/>
        </w:rPr>
      </w:pPr>
    </w:p>
    <w:p w:rsidR="004409E2" w:rsidRDefault="003815A7" w:rsidP="004409E2">
      <w:pPr>
        <w:spacing w:after="0" w:line="240" w:lineRule="auto"/>
        <w:rPr>
          <w:b/>
          <w:sz w:val="24"/>
          <w:szCs w:val="24"/>
        </w:rPr>
      </w:pPr>
      <w:r>
        <w:rPr>
          <w:b/>
          <w:sz w:val="24"/>
          <w:szCs w:val="24"/>
        </w:rPr>
        <w:lastRenderedPageBreak/>
        <w:t>VII</w:t>
      </w:r>
      <w:r w:rsidR="004409E2">
        <w:rPr>
          <w:b/>
          <w:sz w:val="24"/>
          <w:szCs w:val="24"/>
        </w:rPr>
        <w:tab/>
        <w:t>ADJOURNMENT</w:t>
      </w:r>
    </w:p>
    <w:p w:rsidR="00450163" w:rsidRDefault="004409E2" w:rsidP="004409E2">
      <w:pPr>
        <w:spacing w:after="0" w:line="240" w:lineRule="auto"/>
        <w:rPr>
          <w:b/>
          <w:sz w:val="24"/>
          <w:szCs w:val="24"/>
        </w:rPr>
      </w:pPr>
      <w:r>
        <w:rPr>
          <w:b/>
          <w:sz w:val="24"/>
          <w:szCs w:val="24"/>
        </w:rPr>
        <w:tab/>
        <w:t>Motion to Adjourn: Commissioner</w:t>
      </w:r>
      <w:r w:rsidR="00450163">
        <w:rPr>
          <w:b/>
          <w:sz w:val="24"/>
          <w:szCs w:val="24"/>
        </w:rPr>
        <w:t xml:space="preserve"> </w:t>
      </w:r>
      <w:r w:rsidR="003815A7">
        <w:rPr>
          <w:b/>
          <w:sz w:val="24"/>
          <w:szCs w:val="24"/>
        </w:rPr>
        <w:t>Shehan</w:t>
      </w:r>
    </w:p>
    <w:p w:rsidR="004409E2" w:rsidRDefault="004409E2" w:rsidP="00450163">
      <w:pPr>
        <w:spacing w:after="0" w:line="240" w:lineRule="auto"/>
        <w:ind w:firstLine="720"/>
        <w:rPr>
          <w:b/>
          <w:sz w:val="24"/>
          <w:szCs w:val="24"/>
        </w:rPr>
      </w:pPr>
      <w:r>
        <w:rPr>
          <w:b/>
          <w:sz w:val="24"/>
          <w:szCs w:val="24"/>
        </w:rPr>
        <w:t xml:space="preserve">Second:  Commissioner </w:t>
      </w:r>
      <w:r w:rsidR="003815A7">
        <w:rPr>
          <w:b/>
          <w:sz w:val="24"/>
          <w:szCs w:val="24"/>
        </w:rPr>
        <w:t>Tinich</w:t>
      </w:r>
    </w:p>
    <w:p w:rsidR="004409E2" w:rsidRDefault="004409E2" w:rsidP="0001195C">
      <w:pPr>
        <w:spacing w:after="0" w:line="240" w:lineRule="auto"/>
        <w:ind w:firstLine="720"/>
        <w:rPr>
          <w:b/>
          <w:sz w:val="24"/>
          <w:szCs w:val="24"/>
        </w:rPr>
      </w:pPr>
      <w:r>
        <w:rPr>
          <w:b/>
          <w:sz w:val="24"/>
          <w:szCs w:val="24"/>
        </w:rPr>
        <w:t>T</w:t>
      </w:r>
      <w:r w:rsidR="003815A7">
        <w:rPr>
          <w:b/>
          <w:sz w:val="24"/>
          <w:szCs w:val="24"/>
        </w:rPr>
        <w:t>he meeting was adjourned at 7:27</w:t>
      </w:r>
      <w:r>
        <w:rPr>
          <w:b/>
          <w:sz w:val="24"/>
          <w:szCs w:val="24"/>
        </w:rPr>
        <w:t xml:space="preserve"> p.m.</w:t>
      </w:r>
    </w:p>
    <w:p w:rsidR="0001195C" w:rsidRDefault="0001195C" w:rsidP="0001195C">
      <w:pPr>
        <w:spacing w:after="0" w:line="240" w:lineRule="auto"/>
        <w:ind w:firstLine="720"/>
        <w:rPr>
          <w:b/>
          <w:sz w:val="24"/>
          <w:szCs w:val="24"/>
        </w:rPr>
      </w:pPr>
    </w:p>
    <w:p w:rsidR="004409E2" w:rsidRDefault="004409E2" w:rsidP="0001195C">
      <w:pPr>
        <w:spacing w:after="0" w:line="240" w:lineRule="auto"/>
        <w:ind w:firstLine="720"/>
        <w:rPr>
          <w:b/>
          <w:sz w:val="24"/>
          <w:szCs w:val="24"/>
        </w:rPr>
      </w:pPr>
      <w:r>
        <w:rPr>
          <w:b/>
          <w:sz w:val="24"/>
          <w:szCs w:val="24"/>
        </w:rPr>
        <w:t>Respectfully submitted,</w:t>
      </w:r>
    </w:p>
    <w:p w:rsidR="0001195C" w:rsidRDefault="0001195C" w:rsidP="0001195C">
      <w:pPr>
        <w:spacing w:after="0" w:line="240" w:lineRule="auto"/>
        <w:ind w:firstLine="720"/>
        <w:rPr>
          <w:b/>
          <w:sz w:val="24"/>
          <w:szCs w:val="24"/>
        </w:rPr>
      </w:pPr>
    </w:p>
    <w:p w:rsidR="0001195C" w:rsidRDefault="004409E2" w:rsidP="0001195C">
      <w:pPr>
        <w:spacing w:after="0" w:line="240" w:lineRule="auto"/>
        <w:ind w:firstLine="720"/>
        <w:rPr>
          <w:b/>
          <w:sz w:val="24"/>
          <w:szCs w:val="24"/>
        </w:rPr>
      </w:pPr>
      <w:r>
        <w:rPr>
          <w:b/>
          <w:sz w:val="24"/>
          <w:szCs w:val="24"/>
        </w:rPr>
        <w:t>Rosemary Tirio</w:t>
      </w:r>
    </w:p>
    <w:p w:rsidR="004409E2" w:rsidRDefault="004409E2" w:rsidP="0001195C">
      <w:pPr>
        <w:spacing w:after="0" w:line="240" w:lineRule="auto"/>
        <w:ind w:firstLine="720"/>
        <w:rPr>
          <w:b/>
          <w:sz w:val="24"/>
          <w:szCs w:val="24"/>
        </w:rPr>
      </w:pPr>
      <w:r>
        <w:rPr>
          <w:b/>
          <w:sz w:val="24"/>
          <w:szCs w:val="24"/>
        </w:rPr>
        <w:t>Secretary</w:t>
      </w:r>
    </w:p>
    <w:p w:rsidR="004409E2" w:rsidRDefault="004409E2" w:rsidP="00D5296B">
      <w:pPr>
        <w:spacing w:after="0" w:line="240" w:lineRule="auto"/>
        <w:ind w:left="720"/>
        <w:rPr>
          <w:b/>
          <w:sz w:val="24"/>
          <w:szCs w:val="24"/>
        </w:rPr>
      </w:pPr>
    </w:p>
    <w:p w:rsidR="00F87E5D" w:rsidRPr="00D773D2" w:rsidRDefault="00F87E5D" w:rsidP="000B6056">
      <w:pPr>
        <w:spacing w:after="0" w:line="240" w:lineRule="auto"/>
        <w:rPr>
          <w:b/>
          <w:sz w:val="24"/>
          <w:szCs w:val="24"/>
        </w:rPr>
      </w:pPr>
    </w:p>
    <w:sectPr w:rsidR="00F87E5D" w:rsidRPr="00D773D2" w:rsidSect="0043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3E81"/>
    <w:multiLevelType w:val="hybridMultilevel"/>
    <w:tmpl w:val="757479DE"/>
    <w:lvl w:ilvl="0" w:tplc="F664EC6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656321"/>
    <w:multiLevelType w:val="hybridMultilevel"/>
    <w:tmpl w:val="950C7766"/>
    <w:lvl w:ilvl="0" w:tplc="00B44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A60D2F"/>
    <w:multiLevelType w:val="hybridMultilevel"/>
    <w:tmpl w:val="EA8C8A40"/>
    <w:lvl w:ilvl="0" w:tplc="785CF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374137"/>
    <w:multiLevelType w:val="hybridMultilevel"/>
    <w:tmpl w:val="9FE4645C"/>
    <w:lvl w:ilvl="0" w:tplc="34CCE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20C9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F1DE1"/>
    <w:multiLevelType w:val="hybridMultilevel"/>
    <w:tmpl w:val="8328318A"/>
    <w:lvl w:ilvl="0" w:tplc="6820F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5B"/>
    <w:rsid w:val="00006E52"/>
    <w:rsid w:val="0001195C"/>
    <w:rsid w:val="0001229D"/>
    <w:rsid w:val="00025D56"/>
    <w:rsid w:val="00030E48"/>
    <w:rsid w:val="00034B14"/>
    <w:rsid w:val="00043DC6"/>
    <w:rsid w:val="0004523C"/>
    <w:rsid w:val="000479E9"/>
    <w:rsid w:val="00056E6A"/>
    <w:rsid w:val="0006188B"/>
    <w:rsid w:val="00063397"/>
    <w:rsid w:val="00063DA1"/>
    <w:rsid w:val="00074409"/>
    <w:rsid w:val="00075964"/>
    <w:rsid w:val="00075FF2"/>
    <w:rsid w:val="000906C3"/>
    <w:rsid w:val="00097981"/>
    <w:rsid w:val="000A783E"/>
    <w:rsid w:val="000B6056"/>
    <w:rsid w:val="000B6E9B"/>
    <w:rsid w:val="000B720C"/>
    <w:rsid w:val="000D560C"/>
    <w:rsid w:val="000F1029"/>
    <w:rsid w:val="00100B31"/>
    <w:rsid w:val="001028CF"/>
    <w:rsid w:val="00106519"/>
    <w:rsid w:val="0011270E"/>
    <w:rsid w:val="00112F5D"/>
    <w:rsid w:val="00144086"/>
    <w:rsid w:val="0015661B"/>
    <w:rsid w:val="00161796"/>
    <w:rsid w:val="001634F9"/>
    <w:rsid w:val="00163D44"/>
    <w:rsid w:val="0016738C"/>
    <w:rsid w:val="0017274F"/>
    <w:rsid w:val="001A087B"/>
    <w:rsid w:val="001A0C4A"/>
    <w:rsid w:val="001A3130"/>
    <w:rsid w:val="001B4AE9"/>
    <w:rsid w:val="001B577A"/>
    <w:rsid w:val="001C035A"/>
    <w:rsid w:val="001C79F5"/>
    <w:rsid w:val="001D0978"/>
    <w:rsid w:val="001D3F56"/>
    <w:rsid w:val="001F27F4"/>
    <w:rsid w:val="001F73CF"/>
    <w:rsid w:val="0020106D"/>
    <w:rsid w:val="002015DE"/>
    <w:rsid w:val="002118FD"/>
    <w:rsid w:val="00244B49"/>
    <w:rsid w:val="00252055"/>
    <w:rsid w:val="0025467E"/>
    <w:rsid w:val="002546E8"/>
    <w:rsid w:val="00280800"/>
    <w:rsid w:val="002829F2"/>
    <w:rsid w:val="00291741"/>
    <w:rsid w:val="00294C65"/>
    <w:rsid w:val="002A67B3"/>
    <w:rsid w:val="002B4322"/>
    <w:rsid w:val="002C1DDD"/>
    <w:rsid w:val="002C640B"/>
    <w:rsid w:val="002D56A4"/>
    <w:rsid w:val="002D576E"/>
    <w:rsid w:val="002E2A3A"/>
    <w:rsid w:val="002E6827"/>
    <w:rsid w:val="00300D37"/>
    <w:rsid w:val="00301A5F"/>
    <w:rsid w:val="00325B14"/>
    <w:rsid w:val="0033392B"/>
    <w:rsid w:val="0035365C"/>
    <w:rsid w:val="00355BFB"/>
    <w:rsid w:val="00362EB3"/>
    <w:rsid w:val="003665E8"/>
    <w:rsid w:val="00380C35"/>
    <w:rsid w:val="003815A7"/>
    <w:rsid w:val="003A251A"/>
    <w:rsid w:val="003D262C"/>
    <w:rsid w:val="003D6347"/>
    <w:rsid w:val="003D6A7D"/>
    <w:rsid w:val="003E26C4"/>
    <w:rsid w:val="003F1072"/>
    <w:rsid w:val="00400BA1"/>
    <w:rsid w:val="00405BA2"/>
    <w:rsid w:val="0041362D"/>
    <w:rsid w:val="00414C11"/>
    <w:rsid w:val="00427410"/>
    <w:rsid w:val="00430542"/>
    <w:rsid w:val="004314A6"/>
    <w:rsid w:val="00437E9C"/>
    <w:rsid w:val="004409E2"/>
    <w:rsid w:val="00445265"/>
    <w:rsid w:val="00450163"/>
    <w:rsid w:val="00452BF1"/>
    <w:rsid w:val="0045711C"/>
    <w:rsid w:val="0046256D"/>
    <w:rsid w:val="00493B08"/>
    <w:rsid w:val="004B04C4"/>
    <w:rsid w:val="004C69A6"/>
    <w:rsid w:val="004D3F3C"/>
    <w:rsid w:val="004D70ED"/>
    <w:rsid w:val="004E3DC6"/>
    <w:rsid w:val="004F19A5"/>
    <w:rsid w:val="004F27C5"/>
    <w:rsid w:val="00505F09"/>
    <w:rsid w:val="005106B7"/>
    <w:rsid w:val="0051286A"/>
    <w:rsid w:val="005156A3"/>
    <w:rsid w:val="00520998"/>
    <w:rsid w:val="00536880"/>
    <w:rsid w:val="00542280"/>
    <w:rsid w:val="0056245B"/>
    <w:rsid w:val="00570106"/>
    <w:rsid w:val="00573D8B"/>
    <w:rsid w:val="005935C0"/>
    <w:rsid w:val="00597488"/>
    <w:rsid w:val="005B4A16"/>
    <w:rsid w:val="005B6F19"/>
    <w:rsid w:val="005C00F3"/>
    <w:rsid w:val="005C0532"/>
    <w:rsid w:val="005D54A4"/>
    <w:rsid w:val="005E4CA5"/>
    <w:rsid w:val="005E5FAD"/>
    <w:rsid w:val="005E6AB3"/>
    <w:rsid w:val="005F2EFD"/>
    <w:rsid w:val="005F5CDF"/>
    <w:rsid w:val="005F7FC3"/>
    <w:rsid w:val="006165A8"/>
    <w:rsid w:val="00620854"/>
    <w:rsid w:val="006265EC"/>
    <w:rsid w:val="006269FA"/>
    <w:rsid w:val="00627C8B"/>
    <w:rsid w:val="0064126C"/>
    <w:rsid w:val="00652DD6"/>
    <w:rsid w:val="006655CE"/>
    <w:rsid w:val="0066646D"/>
    <w:rsid w:val="00692E44"/>
    <w:rsid w:val="006A18AD"/>
    <w:rsid w:val="006A5ED2"/>
    <w:rsid w:val="006C37AF"/>
    <w:rsid w:val="006D154C"/>
    <w:rsid w:val="006D2375"/>
    <w:rsid w:val="006E1BF8"/>
    <w:rsid w:val="006E75AB"/>
    <w:rsid w:val="006F21A6"/>
    <w:rsid w:val="006F59A2"/>
    <w:rsid w:val="006F7E12"/>
    <w:rsid w:val="00701D0B"/>
    <w:rsid w:val="00703338"/>
    <w:rsid w:val="00714F57"/>
    <w:rsid w:val="00724005"/>
    <w:rsid w:val="0073252E"/>
    <w:rsid w:val="007430D3"/>
    <w:rsid w:val="00767EFB"/>
    <w:rsid w:val="00777117"/>
    <w:rsid w:val="00786ACA"/>
    <w:rsid w:val="007B2387"/>
    <w:rsid w:val="007B4855"/>
    <w:rsid w:val="007B7501"/>
    <w:rsid w:val="007E1A54"/>
    <w:rsid w:val="007E5591"/>
    <w:rsid w:val="007F2AC3"/>
    <w:rsid w:val="007F4A1A"/>
    <w:rsid w:val="00802EE4"/>
    <w:rsid w:val="008034E8"/>
    <w:rsid w:val="008235D3"/>
    <w:rsid w:val="00824160"/>
    <w:rsid w:val="00856CDD"/>
    <w:rsid w:val="008851FB"/>
    <w:rsid w:val="00895681"/>
    <w:rsid w:val="008A1E71"/>
    <w:rsid w:val="008A5553"/>
    <w:rsid w:val="008A5873"/>
    <w:rsid w:val="008A5DE5"/>
    <w:rsid w:val="008B1297"/>
    <w:rsid w:val="008C792B"/>
    <w:rsid w:val="008D4C3A"/>
    <w:rsid w:val="008D5D23"/>
    <w:rsid w:val="008E33DA"/>
    <w:rsid w:val="008E4378"/>
    <w:rsid w:val="008F5AA0"/>
    <w:rsid w:val="009126F9"/>
    <w:rsid w:val="00917E9F"/>
    <w:rsid w:val="009321A4"/>
    <w:rsid w:val="00935031"/>
    <w:rsid w:val="0094145B"/>
    <w:rsid w:val="00950120"/>
    <w:rsid w:val="00957A8A"/>
    <w:rsid w:val="0096178F"/>
    <w:rsid w:val="00966191"/>
    <w:rsid w:val="0097169C"/>
    <w:rsid w:val="00974D57"/>
    <w:rsid w:val="0098790C"/>
    <w:rsid w:val="009965AA"/>
    <w:rsid w:val="009A089E"/>
    <w:rsid w:val="009A516D"/>
    <w:rsid w:val="009B6528"/>
    <w:rsid w:val="009C174D"/>
    <w:rsid w:val="009C4D11"/>
    <w:rsid w:val="009C6DB7"/>
    <w:rsid w:val="009E30E5"/>
    <w:rsid w:val="009F46F3"/>
    <w:rsid w:val="00A00666"/>
    <w:rsid w:val="00A06498"/>
    <w:rsid w:val="00A120C6"/>
    <w:rsid w:val="00A242E5"/>
    <w:rsid w:val="00A24E6A"/>
    <w:rsid w:val="00A60BC3"/>
    <w:rsid w:val="00A63069"/>
    <w:rsid w:val="00A63082"/>
    <w:rsid w:val="00A872D7"/>
    <w:rsid w:val="00A94E3B"/>
    <w:rsid w:val="00A9798D"/>
    <w:rsid w:val="00AC7B8F"/>
    <w:rsid w:val="00AD336D"/>
    <w:rsid w:val="00AD37DA"/>
    <w:rsid w:val="00AD4237"/>
    <w:rsid w:val="00B05A2C"/>
    <w:rsid w:val="00B1413E"/>
    <w:rsid w:val="00B30D4D"/>
    <w:rsid w:val="00B33359"/>
    <w:rsid w:val="00B36220"/>
    <w:rsid w:val="00B37612"/>
    <w:rsid w:val="00B3781A"/>
    <w:rsid w:val="00B46A2E"/>
    <w:rsid w:val="00B51222"/>
    <w:rsid w:val="00B5598E"/>
    <w:rsid w:val="00B62C0B"/>
    <w:rsid w:val="00B6392A"/>
    <w:rsid w:val="00B665A5"/>
    <w:rsid w:val="00B677ED"/>
    <w:rsid w:val="00B71A60"/>
    <w:rsid w:val="00B75339"/>
    <w:rsid w:val="00B819B8"/>
    <w:rsid w:val="00B84D3F"/>
    <w:rsid w:val="00B925B2"/>
    <w:rsid w:val="00B93CB9"/>
    <w:rsid w:val="00B96241"/>
    <w:rsid w:val="00BA3756"/>
    <w:rsid w:val="00BC326B"/>
    <w:rsid w:val="00BC418F"/>
    <w:rsid w:val="00BC4659"/>
    <w:rsid w:val="00BD2C43"/>
    <w:rsid w:val="00BD6C71"/>
    <w:rsid w:val="00BE3693"/>
    <w:rsid w:val="00BE52CA"/>
    <w:rsid w:val="00BF1052"/>
    <w:rsid w:val="00BF1994"/>
    <w:rsid w:val="00BF45F4"/>
    <w:rsid w:val="00BF4ADA"/>
    <w:rsid w:val="00BF5E91"/>
    <w:rsid w:val="00BF6AA1"/>
    <w:rsid w:val="00C0576A"/>
    <w:rsid w:val="00C11EE7"/>
    <w:rsid w:val="00C161CA"/>
    <w:rsid w:val="00C24524"/>
    <w:rsid w:val="00C25806"/>
    <w:rsid w:val="00C3050B"/>
    <w:rsid w:val="00C318ED"/>
    <w:rsid w:val="00C32663"/>
    <w:rsid w:val="00C37103"/>
    <w:rsid w:val="00C40E37"/>
    <w:rsid w:val="00C553CA"/>
    <w:rsid w:val="00C64664"/>
    <w:rsid w:val="00C7164E"/>
    <w:rsid w:val="00C71745"/>
    <w:rsid w:val="00C769FE"/>
    <w:rsid w:val="00C81BFA"/>
    <w:rsid w:val="00C84877"/>
    <w:rsid w:val="00C9031B"/>
    <w:rsid w:val="00CA38F3"/>
    <w:rsid w:val="00CA3BD4"/>
    <w:rsid w:val="00CB3CB5"/>
    <w:rsid w:val="00CB5E47"/>
    <w:rsid w:val="00CC526D"/>
    <w:rsid w:val="00CD0094"/>
    <w:rsid w:val="00CD266A"/>
    <w:rsid w:val="00CE0A25"/>
    <w:rsid w:val="00CE16B1"/>
    <w:rsid w:val="00CE203F"/>
    <w:rsid w:val="00CE704A"/>
    <w:rsid w:val="00CF0433"/>
    <w:rsid w:val="00CF0A86"/>
    <w:rsid w:val="00CF4ABB"/>
    <w:rsid w:val="00CF58AA"/>
    <w:rsid w:val="00CF75DC"/>
    <w:rsid w:val="00D02B59"/>
    <w:rsid w:val="00D03E99"/>
    <w:rsid w:val="00D03FDF"/>
    <w:rsid w:val="00D04DC6"/>
    <w:rsid w:val="00D104CF"/>
    <w:rsid w:val="00D11B8D"/>
    <w:rsid w:val="00D14866"/>
    <w:rsid w:val="00D22ED2"/>
    <w:rsid w:val="00D5296B"/>
    <w:rsid w:val="00D53A80"/>
    <w:rsid w:val="00D57EFF"/>
    <w:rsid w:val="00D708FB"/>
    <w:rsid w:val="00D773D2"/>
    <w:rsid w:val="00D90028"/>
    <w:rsid w:val="00D94FA2"/>
    <w:rsid w:val="00D958FA"/>
    <w:rsid w:val="00DA040F"/>
    <w:rsid w:val="00DA355B"/>
    <w:rsid w:val="00DB0195"/>
    <w:rsid w:val="00DC74B8"/>
    <w:rsid w:val="00DD43EA"/>
    <w:rsid w:val="00DD6818"/>
    <w:rsid w:val="00DD7FDC"/>
    <w:rsid w:val="00DE4701"/>
    <w:rsid w:val="00DF3097"/>
    <w:rsid w:val="00E030E1"/>
    <w:rsid w:val="00E06ABA"/>
    <w:rsid w:val="00E07F46"/>
    <w:rsid w:val="00E126BB"/>
    <w:rsid w:val="00E22DDC"/>
    <w:rsid w:val="00E23898"/>
    <w:rsid w:val="00E30B07"/>
    <w:rsid w:val="00E32D9F"/>
    <w:rsid w:val="00E354C1"/>
    <w:rsid w:val="00E37DC3"/>
    <w:rsid w:val="00E4305E"/>
    <w:rsid w:val="00E53688"/>
    <w:rsid w:val="00E626C3"/>
    <w:rsid w:val="00E643A8"/>
    <w:rsid w:val="00E674B3"/>
    <w:rsid w:val="00E70E5A"/>
    <w:rsid w:val="00E719AB"/>
    <w:rsid w:val="00E77CC5"/>
    <w:rsid w:val="00E80274"/>
    <w:rsid w:val="00E83E92"/>
    <w:rsid w:val="00E86F3F"/>
    <w:rsid w:val="00E913AC"/>
    <w:rsid w:val="00EA73D4"/>
    <w:rsid w:val="00EB1022"/>
    <w:rsid w:val="00EB3B56"/>
    <w:rsid w:val="00ED1745"/>
    <w:rsid w:val="00ED7AB7"/>
    <w:rsid w:val="00EF395C"/>
    <w:rsid w:val="00F01AFF"/>
    <w:rsid w:val="00F058E1"/>
    <w:rsid w:val="00F071DA"/>
    <w:rsid w:val="00F149F6"/>
    <w:rsid w:val="00F279DD"/>
    <w:rsid w:val="00F40745"/>
    <w:rsid w:val="00F44A8F"/>
    <w:rsid w:val="00F469B7"/>
    <w:rsid w:val="00F51366"/>
    <w:rsid w:val="00F67F50"/>
    <w:rsid w:val="00F87E5D"/>
    <w:rsid w:val="00F9483C"/>
    <w:rsid w:val="00F94E35"/>
    <w:rsid w:val="00FB7970"/>
    <w:rsid w:val="00FC4C59"/>
    <w:rsid w:val="00FD3485"/>
    <w:rsid w:val="00FD4422"/>
    <w:rsid w:val="00FD6374"/>
    <w:rsid w:val="00FE0428"/>
    <w:rsid w:val="00FE255F"/>
    <w:rsid w:val="00FE3333"/>
    <w:rsid w:val="00FE503C"/>
    <w:rsid w:val="00FF16FA"/>
    <w:rsid w:val="00FF222B"/>
    <w:rsid w:val="00FF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CD88C-9434-4C04-B274-65158BD8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9"/>
    <w:qFormat/>
    <w:rsid w:val="0056245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NREMHSP Governing Commission</cp:lastModifiedBy>
  <cp:revision>2</cp:revision>
  <dcterms:created xsi:type="dcterms:W3CDTF">2017-12-18T22:44:00Z</dcterms:created>
  <dcterms:modified xsi:type="dcterms:W3CDTF">2017-12-18T22:44:00Z</dcterms:modified>
</cp:coreProperties>
</file>